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TP/_layouts/15/DocIdRedir.aspx?ID=PVIS-283017957-211</Url>
      <Description>PVIS-283017957-211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PVIS-283017957-211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44279-13F6-4B94-8815-C15EB75F9BA2}"/>
</file>

<file path=customXml/itemProps3.xml><?xml version="1.0" encoding="utf-8"?>
<ds:datastoreItem xmlns:ds="http://schemas.openxmlformats.org/officeDocument/2006/customXml" ds:itemID="{0B36B1C0-90A3-4638-9588-F572A5B6E888}"/>
</file>

<file path=customXml/itemProps4.xml><?xml version="1.0" encoding="utf-8"?>
<ds:datastoreItem xmlns:ds="http://schemas.openxmlformats.org/officeDocument/2006/customXml" ds:itemID="{F426DF60-846D-4425-A106-F820271336D3}"/>
</file>

<file path=customXml/itemProps5.xml><?xml version="1.0" encoding="utf-8"?>
<ds:datastoreItem xmlns:ds="http://schemas.openxmlformats.org/officeDocument/2006/customXml" ds:itemID="{08F4C036-F340-4D3C-9379-2395C86191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0x01010066872F3CC8F7D84995438B893169A08002000552DF84EB57854292D75C4B2B2D23A6</vt:lpwstr>
  </property>
  <property fmtid="{D5CDD505-2E9C-101B-9397-08002B2CF9AE}" pid="4" name="_dlc_DocIdItemGuid">
    <vt:lpwstr>c362255a-a5a1-4c6f-8e4a-175df1447b5e</vt:lpwstr>
  </property>
</Properties>
</file>